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2A8E" w14:textId="77777777" w:rsidR="00C51B90" w:rsidRDefault="00EC59F7" w:rsidP="00EC59F7">
      <w:pPr>
        <w:pStyle w:val="Heading1"/>
        <w:tabs>
          <w:tab w:val="center" w:pos="5233"/>
          <w:tab w:val="left" w:pos="6000"/>
        </w:tabs>
        <w:rPr>
          <w:rFonts w:asciiTheme="minorHAnsi" w:hAnsiTheme="minorHAnsi"/>
          <w:sz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A2EF1C4" wp14:editId="15FDAD9E">
            <wp:simplePos x="0" y="0"/>
            <wp:positionH relativeFrom="column">
              <wp:posOffset>2428875</wp:posOffset>
            </wp:positionH>
            <wp:positionV relativeFrom="paragraph">
              <wp:posOffset>-469265</wp:posOffset>
            </wp:positionV>
            <wp:extent cx="1422149" cy="914535"/>
            <wp:effectExtent l="0" t="0" r="698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AA3"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</w:p>
    <w:p w14:paraId="4FDA308C" w14:textId="77777777" w:rsidR="009F1FF6" w:rsidRDefault="009F1FF6" w:rsidP="009F1FF6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</w:p>
    <w:p w14:paraId="00855616" w14:textId="77777777" w:rsidR="00450184" w:rsidRDefault="008A17D8" w:rsidP="009F1FF6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Graduate Certificate in </w:t>
      </w:r>
      <w:r w:rsidR="00450184">
        <w:rPr>
          <w:rFonts w:asciiTheme="minorHAnsi" w:hAnsiTheme="minorHAnsi"/>
          <w:sz w:val="32"/>
        </w:rPr>
        <w:t>Theological Studies</w:t>
      </w:r>
    </w:p>
    <w:p w14:paraId="16443AB3" w14:textId="77777777" w:rsidR="0098027B" w:rsidRPr="0098027B" w:rsidRDefault="0098027B" w:rsidP="00450184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</w:rPr>
      </w:pPr>
      <w:r w:rsidRPr="00F23199">
        <w:rPr>
          <w:rFonts w:asciiTheme="minorHAnsi" w:hAnsiTheme="minorHAnsi"/>
          <w:b w:val="0"/>
          <w:sz w:val="26"/>
        </w:rPr>
        <w:t>Student Progression Map</w:t>
      </w:r>
    </w:p>
    <w:p w14:paraId="528C9B0D" w14:textId="77777777" w:rsidR="00450184" w:rsidRDefault="00450184" w:rsidP="00450184">
      <w:pPr>
        <w:pStyle w:val="Heading1"/>
        <w:spacing w:before="0" w:beforeAutospacing="0" w:after="0" w:afterAutospacing="0"/>
        <w:rPr>
          <w:rFonts w:asciiTheme="minorHAnsi" w:hAnsiTheme="minorHAnsi"/>
          <w:sz w:val="28"/>
        </w:rPr>
      </w:pPr>
    </w:p>
    <w:p w14:paraId="772525A3" w14:textId="77777777" w:rsidR="008A17D8" w:rsidRDefault="008A17D8" w:rsidP="00450184">
      <w:pPr>
        <w:pStyle w:val="Heading1"/>
        <w:spacing w:before="0" w:beforeAutospacing="0" w:after="0" w:afterAutospacing="0"/>
        <w:rPr>
          <w:rFonts w:asciiTheme="minorHAnsi" w:hAnsiTheme="minorHAnsi"/>
          <w:sz w:val="26"/>
        </w:rPr>
      </w:pPr>
    </w:p>
    <w:p w14:paraId="6721D38D" w14:textId="77777777" w:rsidR="008A17D8" w:rsidRDefault="008A17D8" w:rsidP="00450184">
      <w:pPr>
        <w:pStyle w:val="Heading1"/>
        <w:spacing w:before="0" w:beforeAutospacing="0" w:after="0" w:afterAutospacing="0"/>
        <w:rPr>
          <w:rFonts w:asciiTheme="minorHAnsi" w:hAnsiTheme="minorHAnsi"/>
          <w:sz w:val="26"/>
        </w:rPr>
      </w:pPr>
    </w:p>
    <w:p w14:paraId="17BDB373" w14:textId="77777777" w:rsidR="00C51B90" w:rsidRPr="00B019BD" w:rsidRDefault="00C51B90" w:rsidP="00450184">
      <w:pPr>
        <w:pStyle w:val="Heading1"/>
        <w:spacing w:before="0" w:beforeAutospacing="0" w:after="0" w:afterAutospacing="0"/>
        <w:rPr>
          <w:rFonts w:asciiTheme="minorHAnsi" w:hAnsiTheme="minorHAnsi"/>
          <w:sz w:val="30"/>
        </w:rPr>
      </w:pPr>
      <w:r w:rsidRPr="00B019BD">
        <w:rPr>
          <w:rFonts w:asciiTheme="minorHAnsi" w:hAnsiTheme="minorHAnsi"/>
          <w:sz w:val="26"/>
        </w:rPr>
        <w:t xml:space="preserve">Name: </w:t>
      </w:r>
      <w:r w:rsidR="00B019BD">
        <w:rPr>
          <w:rFonts w:asciiTheme="minorHAnsi" w:hAnsiTheme="minorHAnsi"/>
          <w:sz w:val="26"/>
        </w:rPr>
        <w:tab/>
      </w:r>
      <w:r w:rsidR="00B019BD">
        <w:rPr>
          <w:rFonts w:asciiTheme="minorHAnsi" w:hAnsiTheme="minorHAnsi"/>
          <w:sz w:val="26"/>
        </w:rPr>
        <w:tab/>
      </w:r>
      <w:r w:rsidR="00B019BD">
        <w:rPr>
          <w:rFonts w:asciiTheme="minorHAnsi" w:hAnsiTheme="minorHAnsi"/>
          <w:sz w:val="26"/>
        </w:rPr>
        <w:tab/>
      </w:r>
      <w:r w:rsidR="00B019BD">
        <w:rPr>
          <w:rFonts w:asciiTheme="minorHAnsi" w:hAnsiTheme="minorHAnsi"/>
          <w:sz w:val="26"/>
        </w:rPr>
        <w:tab/>
      </w:r>
      <w:r w:rsidR="00B019BD">
        <w:rPr>
          <w:rFonts w:asciiTheme="minorHAnsi" w:hAnsiTheme="minorHAnsi"/>
          <w:sz w:val="26"/>
        </w:rPr>
        <w:tab/>
        <w:t>Student ID:</w:t>
      </w:r>
    </w:p>
    <w:p w14:paraId="6399F37B" w14:textId="77777777" w:rsidR="00450184" w:rsidRDefault="00450184" w:rsidP="00450184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</w:p>
    <w:p w14:paraId="241E9212" w14:textId="77777777" w:rsidR="008A17D8" w:rsidRPr="00B44FA9" w:rsidRDefault="008A17D8" w:rsidP="008A17D8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Number of Units = four (4)</w:t>
      </w:r>
    </w:p>
    <w:p w14:paraId="43D694F4" w14:textId="77777777" w:rsidR="008A17D8" w:rsidRPr="0096546C" w:rsidRDefault="008A17D8" w:rsidP="008A17D8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Three</w:t>
      </w:r>
      <w:r>
        <w:rPr>
          <w:rFonts w:asciiTheme="minorHAnsi" w:hAnsiTheme="minorHAnsi" w:cs="Arial"/>
        </w:rPr>
        <w:t xml:space="preserve"> (3) </w:t>
      </w:r>
      <w:r w:rsidRPr="00B44FA9">
        <w:rPr>
          <w:rFonts w:asciiTheme="minorHAnsi" w:hAnsiTheme="minorHAnsi" w:cs="Arial"/>
        </w:rPr>
        <w:t>Core Units + one</w:t>
      </w:r>
      <w:r>
        <w:rPr>
          <w:rFonts w:asciiTheme="minorHAnsi" w:hAnsiTheme="minorHAnsi" w:cs="Arial"/>
        </w:rPr>
        <w:t xml:space="preserve"> (1)</w:t>
      </w:r>
      <w:r w:rsidRPr="00B44FA9">
        <w:rPr>
          <w:rFonts w:asciiTheme="minorHAnsi" w:hAnsiTheme="minorHAnsi" w:cs="Arial"/>
        </w:rPr>
        <w:t xml:space="preserve"> elective unit </w:t>
      </w:r>
    </w:p>
    <w:p w14:paraId="1A1D3B5F" w14:textId="77777777" w:rsidR="005A7AE3" w:rsidRDefault="005A7AE3" w:rsidP="005A7AE3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14:paraId="6E7B601C" w14:textId="77777777" w:rsidR="005A7AE3" w:rsidRPr="005A7AE3" w:rsidRDefault="00B019BD" w:rsidP="00B019BD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 xml:space="preserve">Start Date:                                                                                                                   </w:t>
      </w:r>
      <w:r w:rsidR="008A17D8">
        <w:rPr>
          <w:rStyle w:val="leadertext"/>
          <w:rFonts w:ascii="Arial" w:hAnsi="Arial" w:cs="Arial"/>
          <w:i/>
          <w:sz w:val="18"/>
          <w:szCs w:val="22"/>
        </w:rPr>
        <w:t>Max time to complete: 2</w:t>
      </w:r>
      <w:r>
        <w:rPr>
          <w:rStyle w:val="leadertext"/>
          <w:rFonts w:ascii="Arial" w:hAnsi="Arial" w:cs="Arial"/>
          <w:i/>
          <w:sz w:val="18"/>
          <w:szCs w:val="22"/>
        </w:rPr>
        <w:t xml:space="preserve"> yea</w:t>
      </w:r>
      <w:r w:rsidRPr="00450184">
        <w:rPr>
          <w:rStyle w:val="leadertext"/>
          <w:rFonts w:ascii="Arial" w:hAnsi="Arial" w:cs="Arial"/>
          <w:i/>
          <w:sz w:val="18"/>
          <w:szCs w:val="22"/>
        </w:rPr>
        <w:t>rs 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C51B90" w:rsidRPr="00B44FA9" w14:paraId="5E17AEAC" w14:textId="77777777" w:rsidTr="00B019BD">
        <w:trPr>
          <w:trHeight w:val="567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0E22FFA5" w14:textId="77777777" w:rsidR="00C51B90" w:rsidRPr="00B44FA9" w:rsidRDefault="004247B9" w:rsidP="004247B9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</w:t>
            </w:r>
            <w:proofErr w:type="gramStart"/>
            <w:r>
              <w:rPr>
                <w:rStyle w:val="leadertext"/>
                <w:rFonts w:asciiTheme="minorHAnsi" w:hAnsiTheme="minorHAnsi" w:cs="Arial"/>
                <w:b/>
              </w:rPr>
              <w:t>/  Elective</w:t>
            </w:r>
            <w:proofErr w:type="gramEnd"/>
          </w:p>
        </w:tc>
        <w:tc>
          <w:tcPr>
            <w:tcW w:w="7938" w:type="dxa"/>
            <w:shd w:val="clear" w:color="auto" w:fill="C6D9F1" w:themeFill="text2" w:themeFillTint="33"/>
            <w:vAlign w:val="center"/>
          </w:tcPr>
          <w:p w14:paraId="6FB61EF3" w14:textId="77777777" w:rsidR="00C51B90" w:rsidRPr="00B44FA9" w:rsidRDefault="00C51B90" w:rsidP="00C51B90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8CE5174" w14:textId="77777777" w:rsidR="00C51B90" w:rsidRPr="00B44FA9" w:rsidRDefault="00C51B90" w:rsidP="00C51B90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C51B90" w:rsidRPr="00B44FA9" w14:paraId="134230AA" w14:textId="77777777" w:rsidTr="00EC59F7">
        <w:trPr>
          <w:trHeight w:val="567"/>
        </w:trPr>
        <w:tc>
          <w:tcPr>
            <w:tcW w:w="1135" w:type="dxa"/>
            <w:vAlign w:val="center"/>
          </w:tcPr>
          <w:p w14:paraId="4D94ED07" w14:textId="77777777" w:rsidR="00C51B90" w:rsidRPr="00C51B90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14:paraId="6555F8A3" w14:textId="77777777" w:rsidR="00C51B90" w:rsidRPr="00C51B90" w:rsidRDefault="0073223D" w:rsidP="00C51B90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8" w:history="1">
              <w:r w:rsidR="00C51B90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</w:p>
        </w:tc>
        <w:tc>
          <w:tcPr>
            <w:tcW w:w="1701" w:type="dxa"/>
            <w:vAlign w:val="center"/>
          </w:tcPr>
          <w:p w14:paraId="2E306FEA" w14:textId="77777777"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14:paraId="7159EADC" w14:textId="77777777" w:rsidTr="00EC59F7">
        <w:trPr>
          <w:trHeight w:val="567"/>
        </w:trPr>
        <w:tc>
          <w:tcPr>
            <w:tcW w:w="1135" w:type="dxa"/>
            <w:vAlign w:val="center"/>
          </w:tcPr>
          <w:p w14:paraId="6D519643" w14:textId="77777777" w:rsidR="00C51B90" w:rsidRPr="00C51B90" w:rsidRDefault="00C51B90" w:rsidP="00C51B90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6DFE847E" w14:textId="12169E2C" w:rsidR="00C51B90" w:rsidRPr="00C51B90" w:rsidRDefault="0073223D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9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THEO801:</w:t>
              </w:r>
              <w:r w:rsidR="00C767D3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Biblical Studies: Themes and Interpretation of the Bible</w:t>
              </w:r>
            </w:hyperlink>
          </w:p>
        </w:tc>
        <w:tc>
          <w:tcPr>
            <w:tcW w:w="1701" w:type="dxa"/>
            <w:vAlign w:val="center"/>
          </w:tcPr>
          <w:p w14:paraId="582DD53A" w14:textId="77777777"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14:paraId="457CDFC1" w14:textId="77777777" w:rsidTr="00EC59F7">
        <w:trPr>
          <w:trHeight w:val="567"/>
        </w:trPr>
        <w:tc>
          <w:tcPr>
            <w:tcW w:w="1135" w:type="dxa"/>
            <w:vAlign w:val="center"/>
          </w:tcPr>
          <w:p w14:paraId="2193DD21" w14:textId="77777777" w:rsidR="00C51B90" w:rsidRPr="00C51B90" w:rsidRDefault="00C51B90" w:rsidP="00C51B90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40970159" w14:textId="68699388" w:rsidR="00C51B90" w:rsidRPr="00C51B90" w:rsidRDefault="0073223D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0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</w:t>
              </w:r>
              <w:r w:rsidR="00642B45">
                <w:rPr>
                  <w:rStyle w:val="Hyperlink"/>
                  <w:color w:val="auto"/>
                  <w:sz w:val="24"/>
                  <w:szCs w:val="24"/>
                  <w:u w:val="none"/>
                </w:rPr>
                <w:t>20:</w:t>
              </w:r>
            </w:hyperlink>
            <w:r w:rsidR="00642B4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Encountering Jesus the Christ</w:t>
            </w:r>
          </w:p>
        </w:tc>
        <w:tc>
          <w:tcPr>
            <w:tcW w:w="1701" w:type="dxa"/>
            <w:vAlign w:val="center"/>
          </w:tcPr>
          <w:p w14:paraId="7C1B7C4F" w14:textId="77777777"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14:paraId="7FDD78FD" w14:textId="77777777" w:rsidTr="00EC59F7">
        <w:trPr>
          <w:trHeight w:val="567"/>
        </w:trPr>
        <w:tc>
          <w:tcPr>
            <w:tcW w:w="1135" w:type="dxa"/>
            <w:vAlign w:val="center"/>
          </w:tcPr>
          <w:p w14:paraId="62A0CF18" w14:textId="77777777" w:rsidR="00C51B90" w:rsidRDefault="00C51B90" w:rsidP="00C51B90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4E35BFB5" w14:textId="77777777" w:rsidR="00C51B90" w:rsidRPr="00C51B90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7F08637C" w14:textId="77777777"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B019BD" w:rsidRPr="00B44FA9" w14:paraId="1D0B435C" w14:textId="77777777" w:rsidTr="00EC59F7">
        <w:trPr>
          <w:trHeight w:val="567"/>
        </w:trPr>
        <w:tc>
          <w:tcPr>
            <w:tcW w:w="1135" w:type="dxa"/>
            <w:vAlign w:val="center"/>
          </w:tcPr>
          <w:p w14:paraId="6E77864E" w14:textId="77777777" w:rsidR="00B019BD" w:rsidRPr="0055286A" w:rsidRDefault="00B019BD" w:rsidP="00C51B90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Notes *</w:t>
            </w:r>
          </w:p>
        </w:tc>
        <w:tc>
          <w:tcPr>
            <w:tcW w:w="7938" w:type="dxa"/>
            <w:vAlign w:val="center"/>
          </w:tcPr>
          <w:p w14:paraId="7A685D09" w14:textId="77777777" w:rsidR="00B019BD" w:rsidRPr="00C51B90" w:rsidRDefault="00B019BD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10C62878" w14:textId="77777777" w:rsidR="00B019BD" w:rsidRPr="00B44FA9" w:rsidRDefault="00B019BD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</w:tbl>
    <w:p w14:paraId="5423EA00" w14:textId="77777777" w:rsidR="00B019BD" w:rsidRPr="009C309F" w:rsidRDefault="00B019BD" w:rsidP="00B019BD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1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14:paraId="00D4EA14" w14:textId="77777777" w:rsidR="00B019BD" w:rsidRDefault="00B019BD" w:rsidP="00B019BD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2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14:paraId="0324C036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33EE7AE9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5EEE10D3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6E08477A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4EAB0D27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1324787F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792F661E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2A6D7FC4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45CB4736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2277C79F" w14:textId="77777777" w:rsidR="008A17D8" w:rsidRDefault="008A17D8" w:rsidP="0098027B">
      <w:pPr>
        <w:pStyle w:val="NormalWeb"/>
        <w:jc w:val="center"/>
        <w:rPr>
          <w:i/>
          <w:sz w:val="20"/>
          <w:szCs w:val="20"/>
        </w:rPr>
      </w:pPr>
    </w:p>
    <w:p w14:paraId="6831F2E7" w14:textId="77777777" w:rsidR="00DB1271" w:rsidRDefault="0098027B" w:rsidP="0098027B">
      <w:pPr>
        <w:pStyle w:val="NormalWeb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document is a personal record for student use.</w:t>
      </w:r>
    </w:p>
    <w:p w14:paraId="5F408772" w14:textId="77777777" w:rsidR="00DB1271" w:rsidRDefault="00DB1271" w:rsidP="00DB1271">
      <w:pPr>
        <w:pStyle w:val="Heading1"/>
        <w:tabs>
          <w:tab w:val="center" w:pos="5233"/>
          <w:tab w:val="left" w:pos="6000"/>
        </w:tabs>
        <w:rPr>
          <w:rFonts w:asciiTheme="minorHAnsi" w:hAnsiTheme="minorHAnsi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3FFA4FD4" wp14:editId="00D55229">
            <wp:simplePos x="0" y="0"/>
            <wp:positionH relativeFrom="column">
              <wp:posOffset>2428875</wp:posOffset>
            </wp:positionH>
            <wp:positionV relativeFrom="paragraph">
              <wp:posOffset>-364490</wp:posOffset>
            </wp:positionV>
            <wp:extent cx="1422149" cy="914535"/>
            <wp:effectExtent l="0" t="0" r="698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</w:p>
    <w:p w14:paraId="49990019" w14:textId="77777777" w:rsidR="00DB1271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</w:p>
    <w:p w14:paraId="0DA59733" w14:textId="77777777" w:rsidR="00DB1271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Graduate Diploma in Theological Studies</w:t>
      </w:r>
    </w:p>
    <w:p w14:paraId="24A64A62" w14:textId="77777777" w:rsidR="00DB1271" w:rsidRPr="0098027B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</w:rPr>
      </w:pPr>
      <w:r w:rsidRPr="00F23199">
        <w:rPr>
          <w:rFonts w:asciiTheme="minorHAnsi" w:hAnsiTheme="minorHAnsi"/>
          <w:b w:val="0"/>
          <w:sz w:val="26"/>
        </w:rPr>
        <w:t>Student Progression Map</w:t>
      </w:r>
    </w:p>
    <w:p w14:paraId="1A8056B0" w14:textId="77777777" w:rsidR="00DB1271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28"/>
        </w:rPr>
      </w:pPr>
    </w:p>
    <w:p w14:paraId="488A638C" w14:textId="77777777" w:rsidR="00DB1271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26"/>
        </w:rPr>
      </w:pPr>
    </w:p>
    <w:p w14:paraId="0019C1E3" w14:textId="77777777" w:rsidR="00DB1271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26"/>
        </w:rPr>
      </w:pPr>
    </w:p>
    <w:p w14:paraId="772FD4A3" w14:textId="77777777" w:rsidR="00DB1271" w:rsidRPr="00B019BD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30"/>
        </w:rPr>
      </w:pPr>
      <w:r w:rsidRPr="00B019BD">
        <w:rPr>
          <w:rFonts w:asciiTheme="minorHAnsi" w:hAnsiTheme="minorHAnsi"/>
          <w:sz w:val="26"/>
        </w:rPr>
        <w:t xml:space="preserve">Name: </w:t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  <w:t>Student ID:</w:t>
      </w:r>
    </w:p>
    <w:p w14:paraId="00FD73BF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</w:p>
    <w:p w14:paraId="164E1153" w14:textId="77777777" w:rsidR="00DB1271" w:rsidRPr="00B44FA9" w:rsidRDefault="00DB1271" w:rsidP="00DB1271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 xml:space="preserve">Number of Units = </w:t>
      </w:r>
      <w:r>
        <w:rPr>
          <w:rFonts w:asciiTheme="minorHAnsi" w:hAnsiTheme="minorHAnsi" w:cs="Arial"/>
        </w:rPr>
        <w:t>Eight (8</w:t>
      </w:r>
      <w:r w:rsidRPr="00B44FA9">
        <w:rPr>
          <w:rFonts w:asciiTheme="minorHAnsi" w:hAnsiTheme="minorHAnsi" w:cs="Arial"/>
        </w:rPr>
        <w:t>)</w:t>
      </w:r>
    </w:p>
    <w:p w14:paraId="4BFB53B3" w14:textId="77777777" w:rsidR="00DB1271" w:rsidRPr="0096546C" w:rsidRDefault="00DB1271" w:rsidP="00DB1271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Three</w:t>
      </w:r>
      <w:r>
        <w:rPr>
          <w:rFonts w:asciiTheme="minorHAnsi" w:hAnsiTheme="minorHAnsi" w:cs="Arial"/>
        </w:rPr>
        <w:t xml:space="preserve"> (3) </w:t>
      </w:r>
      <w:r w:rsidRPr="00B44FA9">
        <w:rPr>
          <w:rFonts w:asciiTheme="minorHAnsi" w:hAnsiTheme="minorHAnsi" w:cs="Arial"/>
        </w:rPr>
        <w:t xml:space="preserve">Core Units + </w:t>
      </w:r>
      <w:r>
        <w:rPr>
          <w:rFonts w:asciiTheme="minorHAnsi" w:hAnsiTheme="minorHAnsi" w:cs="Arial"/>
        </w:rPr>
        <w:t>two (2)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THEO elective </w:t>
      </w:r>
      <w:r w:rsidRPr="00B44FA9">
        <w:rPr>
          <w:rFonts w:asciiTheme="minorHAnsi" w:hAnsiTheme="minorHAnsi" w:cs="Arial"/>
        </w:rPr>
        <w:t>unit</w:t>
      </w:r>
      <w:r>
        <w:rPr>
          <w:rFonts w:asciiTheme="minorHAnsi" w:hAnsiTheme="minorHAnsi" w:cs="Arial"/>
        </w:rPr>
        <w:t>s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+ three (3) elective units</w:t>
      </w:r>
    </w:p>
    <w:p w14:paraId="03C6E85D" w14:textId="77777777" w:rsidR="00DB1271" w:rsidRDefault="00DB1271" w:rsidP="00DB1271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14:paraId="00CCE9FE" w14:textId="77777777" w:rsidR="00DB1271" w:rsidRPr="005A7AE3" w:rsidRDefault="00DB1271" w:rsidP="00DB1271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>Start Date:                                                                                                                   Max time to complete: 4 yea</w:t>
      </w:r>
      <w:r w:rsidRPr="00450184">
        <w:rPr>
          <w:rStyle w:val="leadertext"/>
          <w:rFonts w:ascii="Arial" w:hAnsi="Arial" w:cs="Arial"/>
          <w:i/>
          <w:sz w:val="18"/>
          <w:szCs w:val="22"/>
        </w:rPr>
        <w:t>rs 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DB1271" w:rsidRPr="00B44FA9" w14:paraId="1D31D457" w14:textId="77777777" w:rsidTr="00E72714">
        <w:trPr>
          <w:trHeight w:val="567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50395D36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</w:t>
            </w:r>
            <w:proofErr w:type="gramStart"/>
            <w:r>
              <w:rPr>
                <w:rStyle w:val="leadertext"/>
                <w:rFonts w:asciiTheme="minorHAnsi" w:hAnsiTheme="minorHAnsi" w:cs="Arial"/>
                <w:b/>
              </w:rPr>
              <w:t>/  Elective</w:t>
            </w:r>
            <w:proofErr w:type="gramEnd"/>
          </w:p>
        </w:tc>
        <w:tc>
          <w:tcPr>
            <w:tcW w:w="7938" w:type="dxa"/>
            <w:shd w:val="clear" w:color="auto" w:fill="C6D9F1" w:themeFill="text2" w:themeFillTint="33"/>
            <w:vAlign w:val="center"/>
          </w:tcPr>
          <w:p w14:paraId="43B9B357" w14:textId="77777777" w:rsidR="00DB1271" w:rsidRPr="00B44FA9" w:rsidRDefault="00DB1271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621E3ED" w14:textId="77777777" w:rsidR="00DB1271" w:rsidRPr="00B44FA9" w:rsidRDefault="00DB1271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DB1271" w:rsidRPr="00B44FA9" w14:paraId="63A8FBAE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1BABCDE6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14:paraId="29069E30" w14:textId="77777777" w:rsidR="00DB1271" w:rsidRPr="00C51B90" w:rsidRDefault="0073223D" w:rsidP="00E72714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13" w:history="1">
              <w:r w:rsidR="00DB1271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</w:p>
        </w:tc>
        <w:tc>
          <w:tcPr>
            <w:tcW w:w="1701" w:type="dxa"/>
            <w:vAlign w:val="center"/>
          </w:tcPr>
          <w:p w14:paraId="7DEF62A9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2DE1512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4CC4003" w14:textId="77777777" w:rsidR="00DB1271" w:rsidRPr="00C51B90" w:rsidRDefault="00DB1271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0AC0B252" w14:textId="08BEB3C9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4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THEO801:</w:t>
              </w:r>
              <w:r w:rsidR="00C767D3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Biblical Studies: Themes and Interpretation of the Bible</w:t>
              </w:r>
            </w:hyperlink>
          </w:p>
        </w:tc>
        <w:tc>
          <w:tcPr>
            <w:tcW w:w="1701" w:type="dxa"/>
            <w:vAlign w:val="center"/>
          </w:tcPr>
          <w:p w14:paraId="1D85B79A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743AB88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37F4416E" w14:textId="77777777" w:rsidR="00DB1271" w:rsidRPr="00C51B90" w:rsidRDefault="00DB1271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307EEC22" w14:textId="0330A38F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5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</w:t>
              </w:r>
              <w:r w:rsidR="00642B45">
                <w:rPr>
                  <w:rStyle w:val="Hyperlink"/>
                  <w:color w:val="auto"/>
                  <w:sz w:val="24"/>
                  <w:szCs w:val="24"/>
                  <w:u w:val="none"/>
                </w:rPr>
                <w:t>20</w:t>
              </w:r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</w:t>
              </w:r>
              <w:r w:rsidR="00642B45">
                <w:rPr>
                  <w:rStyle w:val="Hyperlink"/>
                  <w:color w:val="auto"/>
                  <w:sz w:val="24"/>
                  <w:szCs w:val="24"/>
                  <w:u w:val="none"/>
                </w:rPr>
                <w:t>Encountering</w:t>
              </w:r>
            </w:hyperlink>
            <w:r w:rsidR="00642B4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Jesus the Christ</w:t>
            </w:r>
          </w:p>
        </w:tc>
        <w:tc>
          <w:tcPr>
            <w:tcW w:w="1701" w:type="dxa"/>
            <w:vAlign w:val="center"/>
          </w:tcPr>
          <w:p w14:paraId="10359FA8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320FEA8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0BC73F90" w14:textId="77777777" w:rsidR="00DB1271" w:rsidRDefault="00DB1271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75DE234B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THEO</w:t>
            </w:r>
          </w:p>
        </w:tc>
        <w:tc>
          <w:tcPr>
            <w:tcW w:w="1701" w:type="dxa"/>
            <w:vAlign w:val="center"/>
          </w:tcPr>
          <w:p w14:paraId="65FCE5FC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5D61F543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27A64D03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31E5367F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THEO</w:t>
            </w:r>
          </w:p>
        </w:tc>
        <w:tc>
          <w:tcPr>
            <w:tcW w:w="1701" w:type="dxa"/>
            <w:vAlign w:val="center"/>
          </w:tcPr>
          <w:p w14:paraId="416867C6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45FB9CAB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120AFF7B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4AF7D9FD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2172A39E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110C4431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0B635C5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4939A4C0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43723FF4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3D83BB5C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1EA0C965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195AE702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4F5CFDDC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0FEB0EEE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01B79B7B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Notes *</w:t>
            </w:r>
          </w:p>
        </w:tc>
        <w:tc>
          <w:tcPr>
            <w:tcW w:w="7938" w:type="dxa"/>
            <w:vAlign w:val="center"/>
          </w:tcPr>
          <w:p w14:paraId="7BD4761A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20C3BB09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</w:tbl>
    <w:p w14:paraId="47A87EF3" w14:textId="77777777" w:rsidR="00DB1271" w:rsidRPr="009C309F" w:rsidRDefault="00DB1271" w:rsidP="00DB1271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6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14:paraId="261B1CDA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7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14:paraId="792E923C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0AAD0D19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2BDC30F4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394ED54F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205A1B48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3BD55BFE" w14:textId="77777777" w:rsidR="00DB1271" w:rsidRDefault="00DB1271" w:rsidP="00DB1271">
      <w:pPr>
        <w:pStyle w:val="NormalWeb"/>
        <w:jc w:val="center"/>
        <w:rPr>
          <w:i/>
          <w:sz w:val="20"/>
          <w:szCs w:val="20"/>
        </w:rPr>
      </w:pPr>
    </w:p>
    <w:p w14:paraId="0336FA04" w14:textId="77777777" w:rsidR="00DB1271" w:rsidRDefault="00DB1271" w:rsidP="00DB1271">
      <w:pPr>
        <w:pStyle w:val="NormalWeb"/>
        <w:jc w:val="center"/>
      </w:pPr>
      <w:r>
        <w:rPr>
          <w:i/>
          <w:sz w:val="20"/>
          <w:szCs w:val="20"/>
        </w:rPr>
        <w:t>This document is a personal record for student use.</w:t>
      </w:r>
    </w:p>
    <w:p w14:paraId="6F221DA7" w14:textId="77777777" w:rsidR="00DB1271" w:rsidRDefault="00DB1271" w:rsidP="00DB1271">
      <w:pPr>
        <w:pStyle w:val="Heading1"/>
        <w:tabs>
          <w:tab w:val="center" w:pos="5233"/>
          <w:tab w:val="left" w:pos="6000"/>
        </w:tabs>
        <w:rPr>
          <w:rFonts w:asciiTheme="minorHAnsi" w:hAnsiTheme="minorHAnsi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2BD8FB7" wp14:editId="0D3F2864">
            <wp:simplePos x="0" y="0"/>
            <wp:positionH relativeFrom="column">
              <wp:posOffset>2428875</wp:posOffset>
            </wp:positionH>
            <wp:positionV relativeFrom="paragraph">
              <wp:posOffset>-421640</wp:posOffset>
            </wp:positionV>
            <wp:extent cx="1422149" cy="9145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</w:p>
    <w:p w14:paraId="0AD88456" w14:textId="77777777" w:rsidR="00DB1271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</w:p>
    <w:p w14:paraId="2F599A9B" w14:textId="77777777" w:rsidR="00DB1271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Master of Theological Studies</w:t>
      </w:r>
    </w:p>
    <w:p w14:paraId="1B8CEB1A" w14:textId="77777777" w:rsidR="00DB1271" w:rsidRPr="0098027B" w:rsidRDefault="00DB1271" w:rsidP="00DB1271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</w:rPr>
      </w:pPr>
      <w:r w:rsidRPr="00F23199">
        <w:rPr>
          <w:rFonts w:asciiTheme="minorHAnsi" w:hAnsiTheme="minorHAnsi"/>
          <w:b w:val="0"/>
          <w:sz w:val="26"/>
        </w:rPr>
        <w:t>Student Progression Map</w:t>
      </w:r>
    </w:p>
    <w:p w14:paraId="0824002B" w14:textId="77777777" w:rsidR="00DB1271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28"/>
        </w:rPr>
      </w:pPr>
    </w:p>
    <w:p w14:paraId="68271C2E" w14:textId="77777777" w:rsidR="00DB1271" w:rsidRPr="00B019BD" w:rsidRDefault="00DB1271" w:rsidP="00DB1271">
      <w:pPr>
        <w:pStyle w:val="Heading1"/>
        <w:spacing w:before="0" w:beforeAutospacing="0" w:after="0" w:afterAutospacing="0"/>
        <w:rPr>
          <w:rFonts w:asciiTheme="minorHAnsi" w:hAnsiTheme="minorHAnsi"/>
          <w:sz w:val="30"/>
        </w:rPr>
      </w:pPr>
      <w:r w:rsidRPr="00B019BD">
        <w:rPr>
          <w:rFonts w:asciiTheme="minorHAnsi" w:hAnsiTheme="minorHAnsi"/>
          <w:sz w:val="26"/>
        </w:rPr>
        <w:t xml:space="preserve">Name: </w:t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</w:r>
      <w:r>
        <w:rPr>
          <w:rFonts w:asciiTheme="minorHAnsi" w:hAnsiTheme="minorHAnsi"/>
          <w:sz w:val="26"/>
        </w:rPr>
        <w:tab/>
        <w:t>Student ID:</w:t>
      </w:r>
    </w:p>
    <w:p w14:paraId="3F70F125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</w:p>
    <w:p w14:paraId="6ADFE983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Number of Units</w:t>
      </w:r>
      <w:r>
        <w:rPr>
          <w:rFonts w:asciiTheme="minorHAnsi" w:hAnsiTheme="minorHAnsi" w:cs="Arial"/>
        </w:rPr>
        <w:t xml:space="preserve"> </w:t>
      </w:r>
      <w:r w:rsidRPr="00B44FA9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Sixteen (16</w:t>
      </w:r>
      <w:r w:rsidRPr="00B44FA9">
        <w:rPr>
          <w:rFonts w:asciiTheme="minorHAnsi" w:hAnsiTheme="minorHAnsi" w:cs="Arial"/>
        </w:rPr>
        <w:t>)</w:t>
      </w:r>
      <w:r w:rsidRPr="00EC59F7">
        <w:rPr>
          <w:noProof/>
        </w:rPr>
        <w:t xml:space="preserve"> </w:t>
      </w:r>
    </w:p>
    <w:p w14:paraId="2B0E34F6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 </w:t>
      </w:r>
      <w:r w:rsidRPr="00B44FA9">
        <w:rPr>
          <w:rFonts w:asciiTheme="minorHAnsi" w:hAnsiTheme="minorHAnsi" w:cs="Arial"/>
        </w:rPr>
        <w:t xml:space="preserve">Core Units + </w:t>
      </w:r>
      <w:r>
        <w:rPr>
          <w:rFonts w:asciiTheme="minorHAnsi" w:hAnsiTheme="minorHAnsi" w:cs="Arial"/>
        </w:rPr>
        <w:t>1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THEO elective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+ 8 other electives</w:t>
      </w:r>
    </w:p>
    <w:p w14:paraId="5B128A45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450184">
        <w:rPr>
          <w:rFonts w:asciiTheme="minorHAnsi" w:hAnsiTheme="minorHAnsi" w:cs="Arial"/>
        </w:rPr>
        <w:t xml:space="preserve">*Note: 4 units of </w:t>
      </w:r>
      <w:r>
        <w:rPr>
          <w:rFonts w:asciiTheme="minorHAnsi" w:hAnsiTheme="minorHAnsi" w:cs="Arial"/>
        </w:rPr>
        <w:t>credit (</w:t>
      </w:r>
      <w:r w:rsidRPr="00450184">
        <w:rPr>
          <w:rFonts w:asciiTheme="minorHAnsi" w:hAnsiTheme="minorHAnsi" w:cs="Arial"/>
        </w:rPr>
        <w:t>CRGR804</w:t>
      </w:r>
      <w:r>
        <w:rPr>
          <w:rFonts w:asciiTheme="minorHAnsi" w:hAnsiTheme="minorHAnsi" w:cs="Arial"/>
        </w:rPr>
        <w:t>)</w:t>
      </w:r>
      <w:r w:rsidRPr="0045018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may be </w:t>
      </w:r>
      <w:r w:rsidRPr="00450184">
        <w:rPr>
          <w:rFonts w:asciiTheme="minorHAnsi" w:hAnsiTheme="minorHAnsi" w:cs="Arial"/>
        </w:rPr>
        <w:t>granted for prior BTH</w:t>
      </w:r>
    </w:p>
    <w:p w14:paraId="714F6F27" w14:textId="77777777" w:rsidR="00DB1271" w:rsidRDefault="00DB1271" w:rsidP="00DB1271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14:paraId="0F680F33" w14:textId="77777777" w:rsidR="00DB1271" w:rsidRPr="005A7AE3" w:rsidRDefault="00DB1271" w:rsidP="00DB1271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>Start Date:                                                                                                                   Max time to complete: 8 yea</w:t>
      </w:r>
      <w:r w:rsidRPr="00450184">
        <w:rPr>
          <w:rStyle w:val="leadertext"/>
          <w:rFonts w:ascii="Arial" w:hAnsi="Arial" w:cs="Arial"/>
          <w:i/>
          <w:sz w:val="18"/>
          <w:szCs w:val="22"/>
        </w:rPr>
        <w:t>rs 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DB1271" w:rsidRPr="00B44FA9" w14:paraId="6842EDB7" w14:textId="77777777" w:rsidTr="00E72714">
        <w:trPr>
          <w:trHeight w:val="567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261BDDE3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</w:t>
            </w:r>
            <w:proofErr w:type="gramStart"/>
            <w:r>
              <w:rPr>
                <w:rStyle w:val="leadertext"/>
                <w:rFonts w:asciiTheme="minorHAnsi" w:hAnsiTheme="minorHAnsi" w:cs="Arial"/>
                <w:b/>
              </w:rPr>
              <w:t>/  Elective</w:t>
            </w:r>
            <w:proofErr w:type="gramEnd"/>
          </w:p>
        </w:tc>
        <w:tc>
          <w:tcPr>
            <w:tcW w:w="7938" w:type="dxa"/>
            <w:shd w:val="clear" w:color="auto" w:fill="C6D9F1" w:themeFill="text2" w:themeFillTint="33"/>
            <w:vAlign w:val="center"/>
          </w:tcPr>
          <w:p w14:paraId="161C1673" w14:textId="77777777" w:rsidR="00DB1271" w:rsidRPr="00B44FA9" w:rsidRDefault="00DB1271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E95EA1B" w14:textId="77777777" w:rsidR="00DB1271" w:rsidRPr="00B44FA9" w:rsidRDefault="00DB1271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DB1271" w:rsidRPr="00B44FA9" w14:paraId="1ACB5C1D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AA67280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14:paraId="0E837D5B" w14:textId="77777777" w:rsidR="00DB1271" w:rsidRPr="00C51B90" w:rsidRDefault="0073223D" w:rsidP="00E72714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18" w:history="1">
              <w:r w:rsidR="00DB1271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</w:p>
        </w:tc>
        <w:tc>
          <w:tcPr>
            <w:tcW w:w="1701" w:type="dxa"/>
            <w:vAlign w:val="center"/>
          </w:tcPr>
          <w:p w14:paraId="656CD244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4BAD3972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06997D1C" w14:textId="77777777" w:rsidR="00DB1271" w:rsidRPr="00C51B90" w:rsidRDefault="00DB1271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496153F8" w14:textId="1703E988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9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THEO801:</w:t>
              </w:r>
              <w:r w:rsidR="00C767D3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Biblical Studies: Themes and Interpretation of the Bible</w:t>
              </w:r>
            </w:hyperlink>
          </w:p>
        </w:tc>
        <w:tc>
          <w:tcPr>
            <w:tcW w:w="1701" w:type="dxa"/>
            <w:vAlign w:val="center"/>
          </w:tcPr>
          <w:p w14:paraId="35DF1ECC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2D39E16D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4F81B33D" w14:textId="77777777" w:rsidR="00DB1271" w:rsidRPr="00C51B90" w:rsidRDefault="00DB1271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3DC6096C" w14:textId="61DF4115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20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</w:t>
              </w:r>
              <w:r w:rsidR="00642B45">
                <w:rPr>
                  <w:rStyle w:val="Hyperlink"/>
                  <w:color w:val="auto"/>
                  <w:sz w:val="24"/>
                  <w:szCs w:val="24"/>
                  <w:u w:val="none"/>
                </w:rPr>
                <w:t>20</w:t>
              </w:r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</w:t>
              </w:r>
              <w:r w:rsidR="00642B45">
                <w:rPr>
                  <w:rStyle w:val="Hyperlink"/>
                  <w:color w:val="auto"/>
                  <w:sz w:val="24"/>
                  <w:szCs w:val="24"/>
                  <w:u w:val="none"/>
                </w:rPr>
                <w:t>Encountering</w:t>
              </w:r>
            </w:hyperlink>
            <w:r w:rsidR="00642B4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Jesus the Christ</w:t>
            </w:r>
          </w:p>
        </w:tc>
        <w:tc>
          <w:tcPr>
            <w:tcW w:w="1701" w:type="dxa"/>
            <w:vAlign w:val="center"/>
          </w:tcPr>
          <w:p w14:paraId="71643B0A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0F01CE5D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2089D091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62130678" w14:textId="77777777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21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THEO900: Advanced Studies in Theology for the 21st Century</w:t>
              </w:r>
            </w:hyperlink>
          </w:p>
        </w:tc>
        <w:tc>
          <w:tcPr>
            <w:tcW w:w="1701" w:type="dxa"/>
            <w:vAlign w:val="center"/>
          </w:tcPr>
          <w:p w14:paraId="0EEC017D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2A6FDB33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535670DE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14:paraId="3634DF7F" w14:textId="77777777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22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THEO901: Research and Praxis in Theological Studies</w:t>
              </w:r>
            </w:hyperlink>
          </w:p>
        </w:tc>
        <w:tc>
          <w:tcPr>
            <w:tcW w:w="1701" w:type="dxa"/>
            <w:vAlign w:val="center"/>
          </w:tcPr>
          <w:p w14:paraId="256EE5BA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65182583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20390A12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  <w:r>
              <w:rPr>
                <w:rStyle w:val="leadertext"/>
                <w:rFonts w:cs="Arial"/>
                <w:sz w:val="24"/>
                <w:szCs w:val="24"/>
              </w:rPr>
              <w:t xml:space="preserve"> x2</w:t>
            </w:r>
          </w:p>
        </w:tc>
        <w:tc>
          <w:tcPr>
            <w:tcW w:w="7938" w:type="dxa"/>
            <w:vAlign w:val="center"/>
          </w:tcPr>
          <w:p w14:paraId="47442683" w14:textId="77777777" w:rsidR="00DB1271" w:rsidRPr="00C51B90" w:rsidRDefault="0073223D" w:rsidP="00E7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23" w:history="1">
              <w:r w:rsidR="00DB1271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THEO902: Capstone Project in Theological Studies (20 credit points)</w:t>
              </w:r>
            </w:hyperlink>
          </w:p>
        </w:tc>
        <w:tc>
          <w:tcPr>
            <w:tcW w:w="1701" w:type="dxa"/>
            <w:vAlign w:val="center"/>
          </w:tcPr>
          <w:p w14:paraId="1C863E7E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700C8F7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A640634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Elective</w:t>
            </w:r>
          </w:p>
        </w:tc>
        <w:tc>
          <w:tcPr>
            <w:tcW w:w="7938" w:type="dxa"/>
            <w:vAlign w:val="center"/>
          </w:tcPr>
          <w:p w14:paraId="1A4EDD26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THEO</w:t>
            </w:r>
          </w:p>
        </w:tc>
        <w:tc>
          <w:tcPr>
            <w:tcW w:w="1701" w:type="dxa"/>
            <w:vAlign w:val="center"/>
          </w:tcPr>
          <w:p w14:paraId="5E86AFA1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0A6F4BD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2CE9FD70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27AC86BC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20B993FE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08FD4E8C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ABE6042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247FB14D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51C18AF9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772E49AF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78BB0D66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3AFDF944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3C507F3E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19B37AF5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45CDA873" w14:textId="77777777" w:rsidR="00DB1271" w:rsidRPr="00C51B90" w:rsidRDefault="00DB1271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7DC41093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65BCDE92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6F05B1CC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1580BC68" w14:textId="77777777" w:rsidR="00DB1271" w:rsidRDefault="00DB1271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06C8AC7D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5B8DEE8E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59A6BF5A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4882D4BF" w14:textId="77777777" w:rsidR="00DB1271" w:rsidRDefault="00DB1271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5E28841E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53615FD8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462050FE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D07D063" w14:textId="77777777" w:rsidR="00DB1271" w:rsidRDefault="00DB1271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5FD246FF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20FA872B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1966F51A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60CFE7FA" w14:textId="77777777" w:rsidR="00DB1271" w:rsidRDefault="00DB1271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14:paraId="23035B82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52DA3D1A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DB1271" w:rsidRPr="00B44FA9" w14:paraId="37DD2D65" w14:textId="77777777" w:rsidTr="00E72714">
        <w:trPr>
          <w:trHeight w:val="567"/>
        </w:trPr>
        <w:tc>
          <w:tcPr>
            <w:tcW w:w="1135" w:type="dxa"/>
            <w:vAlign w:val="center"/>
          </w:tcPr>
          <w:p w14:paraId="1DD59414" w14:textId="77777777" w:rsidR="00DB1271" w:rsidRPr="0055286A" w:rsidRDefault="00DB1271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Notes *</w:t>
            </w:r>
          </w:p>
        </w:tc>
        <w:tc>
          <w:tcPr>
            <w:tcW w:w="7938" w:type="dxa"/>
            <w:vAlign w:val="center"/>
          </w:tcPr>
          <w:p w14:paraId="259E8E7F" w14:textId="77777777" w:rsidR="00DB1271" w:rsidRPr="00C51B90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4ECD5FB3" w14:textId="77777777" w:rsidR="00DB1271" w:rsidRPr="00B44FA9" w:rsidRDefault="00DB1271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</w:tbl>
    <w:p w14:paraId="3B234D97" w14:textId="77777777" w:rsidR="00DB1271" w:rsidRPr="009C309F" w:rsidRDefault="00DB1271" w:rsidP="00DB1271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24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14:paraId="546461C9" w14:textId="77777777" w:rsidR="00DB1271" w:rsidRDefault="00DB1271" w:rsidP="00DB127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25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14:paraId="2A08443F" w14:textId="77777777" w:rsidR="00DB1271" w:rsidRDefault="00DB1271" w:rsidP="00DB1271">
      <w:pPr>
        <w:pStyle w:val="NormalWeb"/>
        <w:jc w:val="center"/>
      </w:pPr>
      <w:r>
        <w:rPr>
          <w:i/>
          <w:sz w:val="20"/>
          <w:szCs w:val="20"/>
        </w:rPr>
        <w:t>This document is a personal record for student use.</w:t>
      </w:r>
    </w:p>
    <w:sectPr w:rsidR="00DB1271" w:rsidSect="005E58D8">
      <w:footerReference w:type="default" r:id="rId26"/>
      <w:pgSz w:w="11906" w:h="16838"/>
      <w:pgMar w:top="720" w:right="720" w:bottom="284" w:left="720" w:header="708" w:footer="708" w:gutter="0"/>
      <w:pgBorders w:zOrder="back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509B" w14:textId="77777777" w:rsidR="0073223D" w:rsidRDefault="0073223D" w:rsidP="00033B6F">
      <w:pPr>
        <w:spacing w:after="0" w:line="240" w:lineRule="auto"/>
      </w:pPr>
      <w:r>
        <w:separator/>
      </w:r>
    </w:p>
  </w:endnote>
  <w:endnote w:type="continuationSeparator" w:id="0">
    <w:p w14:paraId="345186DE" w14:textId="77777777" w:rsidR="0073223D" w:rsidRDefault="0073223D" w:rsidP="0003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FA852" w14:textId="77777777" w:rsidR="0098027B" w:rsidRDefault="0098027B" w:rsidP="009802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C35E" w14:textId="77777777" w:rsidR="0073223D" w:rsidRDefault="0073223D" w:rsidP="00033B6F">
      <w:pPr>
        <w:spacing w:after="0" w:line="240" w:lineRule="auto"/>
      </w:pPr>
      <w:r>
        <w:separator/>
      </w:r>
    </w:p>
  </w:footnote>
  <w:footnote w:type="continuationSeparator" w:id="0">
    <w:p w14:paraId="6C94DD6C" w14:textId="77777777" w:rsidR="0073223D" w:rsidRDefault="0073223D" w:rsidP="0003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7FD"/>
    <w:multiLevelType w:val="multilevel"/>
    <w:tmpl w:val="014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9F5"/>
    <w:multiLevelType w:val="multilevel"/>
    <w:tmpl w:val="94A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0EFC"/>
    <w:multiLevelType w:val="multilevel"/>
    <w:tmpl w:val="2C4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64067"/>
    <w:multiLevelType w:val="multilevel"/>
    <w:tmpl w:val="BEF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249A1"/>
    <w:multiLevelType w:val="multilevel"/>
    <w:tmpl w:val="C25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3A22"/>
    <w:multiLevelType w:val="multilevel"/>
    <w:tmpl w:val="B41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2D3"/>
    <w:multiLevelType w:val="multilevel"/>
    <w:tmpl w:val="CD1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C610F"/>
    <w:multiLevelType w:val="multilevel"/>
    <w:tmpl w:val="AAB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A571E"/>
    <w:multiLevelType w:val="multilevel"/>
    <w:tmpl w:val="9F5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8112F"/>
    <w:multiLevelType w:val="multilevel"/>
    <w:tmpl w:val="C2F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033EA"/>
    <w:multiLevelType w:val="multilevel"/>
    <w:tmpl w:val="896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43FA0"/>
    <w:multiLevelType w:val="multilevel"/>
    <w:tmpl w:val="279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94D05"/>
    <w:multiLevelType w:val="multilevel"/>
    <w:tmpl w:val="DB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827F8"/>
    <w:multiLevelType w:val="multilevel"/>
    <w:tmpl w:val="3B5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40054"/>
    <w:multiLevelType w:val="multilevel"/>
    <w:tmpl w:val="7EA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343AB"/>
    <w:multiLevelType w:val="multilevel"/>
    <w:tmpl w:val="58B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C2F3A"/>
    <w:multiLevelType w:val="multilevel"/>
    <w:tmpl w:val="FC5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96249"/>
    <w:multiLevelType w:val="multilevel"/>
    <w:tmpl w:val="C53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83368"/>
    <w:multiLevelType w:val="multilevel"/>
    <w:tmpl w:val="99E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C97"/>
    <w:rsid w:val="00033B6F"/>
    <w:rsid w:val="00067D3B"/>
    <w:rsid w:val="001128B5"/>
    <w:rsid w:val="00124E54"/>
    <w:rsid w:val="001C76DD"/>
    <w:rsid w:val="00273570"/>
    <w:rsid w:val="002F6A37"/>
    <w:rsid w:val="004174D9"/>
    <w:rsid w:val="004247B9"/>
    <w:rsid w:val="00450184"/>
    <w:rsid w:val="0049690A"/>
    <w:rsid w:val="004D3C97"/>
    <w:rsid w:val="00516F42"/>
    <w:rsid w:val="005A7AE3"/>
    <w:rsid w:val="005B6541"/>
    <w:rsid w:val="005E58D8"/>
    <w:rsid w:val="00642B45"/>
    <w:rsid w:val="006F6B22"/>
    <w:rsid w:val="00713557"/>
    <w:rsid w:val="0073223D"/>
    <w:rsid w:val="007A47FE"/>
    <w:rsid w:val="008A17D8"/>
    <w:rsid w:val="0098027B"/>
    <w:rsid w:val="009F1FF6"/>
    <w:rsid w:val="00A0552E"/>
    <w:rsid w:val="00AC1B0E"/>
    <w:rsid w:val="00B019BD"/>
    <w:rsid w:val="00B85088"/>
    <w:rsid w:val="00C14A21"/>
    <w:rsid w:val="00C51B90"/>
    <w:rsid w:val="00C757F0"/>
    <w:rsid w:val="00C767D3"/>
    <w:rsid w:val="00CA673F"/>
    <w:rsid w:val="00DA719B"/>
    <w:rsid w:val="00DB1271"/>
    <w:rsid w:val="00DB5843"/>
    <w:rsid w:val="00E60CCD"/>
    <w:rsid w:val="00EC59F7"/>
    <w:rsid w:val="00F23199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BDA2D"/>
  <w15:docId w15:val="{843F2F9E-FECD-4176-AA84-DD4F90A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9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4D3C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eadertext">
    <w:name w:val="leadertext"/>
    <w:basedOn w:val="DefaultParagraphFont"/>
    <w:rsid w:val="004D3C97"/>
  </w:style>
  <w:style w:type="character" w:styleId="Strong">
    <w:name w:val="Strong"/>
    <w:basedOn w:val="DefaultParagraphFont"/>
    <w:uiPriority w:val="22"/>
    <w:qFormat/>
    <w:rsid w:val="004D3C97"/>
    <w:rPr>
      <w:b/>
      <w:bCs/>
    </w:rPr>
  </w:style>
  <w:style w:type="character" w:styleId="Emphasis">
    <w:name w:val="Emphasis"/>
    <w:basedOn w:val="DefaultParagraphFont"/>
    <w:uiPriority w:val="20"/>
    <w:qFormat/>
    <w:rsid w:val="004D3C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6F"/>
  </w:style>
  <w:style w:type="paragraph" w:styleId="Footer">
    <w:name w:val="footer"/>
    <w:basedOn w:val="Normal"/>
    <w:link w:val="Foot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6F"/>
  </w:style>
  <w:style w:type="table" w:styleId="TableGrid">
    <w:name w:val="Table Grid"/>
    <w:basedOn w:val="TableNormal"/>
    <w:uiPriority w:val="5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4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.catholic.edu.au/higher-education/THEO800" TargetMode="External"/><Relationship Id="rId13" Type="http://schemas.openxmlformats.org/officeDocument/2006/relationships/hyperlink" Target="http://www.bbi.catholic.edu.au/higher-education/THEO800" TargetMode="External"/><Relationship Id="rId18" Type="http://schemas.openxmlformats.org/officeDocument/2006/relationships/hyperlink" Target="http://www.bbi.catholic.edu.au/higher-education/THEO80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bi.catholic.edu.au/higher-education/THEO9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bi.edu.net.au/php/user_login_edit.php?edit_student_login=1" TargetMode="External"/><Relationship Id="rId17" Type="http://schemas.openxmlformats.org/officeDocument/2006/relationships/hyperlink" Target="https://bbi.edu.net.au/php/user_login_edit.php?edit_student_login=1" TargetMode="External"/><Relationship Id="rId25" Type="http://schemas.openxmlformats.org/officeDocument/2006/relationships/hyperlink" Target="https://bbi.edu.net.au/php/user_login_edit.php?edit_student_logi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i.catholic.edu.au/higher-education/BBI-Units" TargetMode="External"/><Relationship Id="rId20" Type="http://schemas.openxmlformats.org/officeDocument/2006/relationships/hyperlink" Target="http://www.bbi.catholic.edu.au/higher-education/THEO8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i.catholic.edu.au/higher-education/BBI-Units" TargetMode="External"/><Relationship Id="rId24" Type="http://schemas.openxmlformats.org/officeDocument/2006/relationships/hyperlink" Target="https://www.bbi.catholic.edu.au/higher-education/BBI-Uni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bi.catholic.edu.au/higher-education/THEO802" TargetMode="External"/><Relationship Id="rId23" Type="http://schemas.openxmlformats.org/officeDocument/2006/relationships/hyperlink" Target="http://www.bbi.catholic.edu.au/higher-education/THEO9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bi.catholic.edu.au/higher-education/THEO802" TargetMode="External"/><Relationship Id="rId19" Type="http://schemas.openxmlformats.org/officeDocument/2006/relationships/hyperlink" Target="http://www.bbi.catholic.edu.au/higher-education/THEO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i.catholic.edu.au/higher-education/THEO801" TargetMode="External"/><Relationship Id="rId14" Type="http://schemas.openxmlformats.org/officeDocument/2006/relationships/hyperlink" Target="http://www.bbi.catholic.edu.au/higher-education/THEO801" TargetMode="External"/><Relationship Id="rId22" Type="http://schemas.openxmlformats.org/officeDocument/2006/relationships/hyperlink" Target="http://www.bbi.catholic.edu.au/higher-education/THEO9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Scott</dc:creator>
  <cp:lastModifiedBy>Cheryl Martin</cp:lastModifiedBy>
  <cp:revision>8</cp:revision>
  <cp:lastPrinted>2016-11-24T22:31:00Z</cp:lastPrinted>
  <dcterms:created xsi:type="dcterms:W3CDTF">2019-01-25T00:54:00Z</dcterms:created>
  <dcterms:modified xsi:type="dcterms:W3CDTF">2021-05-26T04:04:00Z</dcterms:modified>
</cp:coreProperties>
</file>